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1FD20997" w:rsidR="00F87F84" w:rsidRPr="0017383C" w:rsidRDefault="008E5E6C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2D73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Hrvatski jezik u medijima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1FD20997" w:rsidR="00F87F84" w:rsidRPr="0017383C" w:rsidRDefault="008E5E6C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372D73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Hrvatski jezik u medijima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152ECA2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D181B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9AACC8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8A7ADC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8A7ADC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77155E52" w:rsidR="00D306DD" w:rsidRPr="00703882" w:rsidRDefault="008E5E6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 xml:space="preserve">navest ćeš </w:t>
      </w:r>
      <w:r w:rsidRPr="00AC65BA">
        <w:rPr>
          <w:rFonts w:ascii="Candara" w:hAnsi="Candara" w:cs="Calibri"/>
        </w:rPr>
        <w:t>primjere stranih riječi, posebice anglizama, koje su preplavile tiskane i elektroničke medije</w:t>
      </w:r>
    </w:p>
    <w:p w14:paraId="49E51884" w14:textId="62AE16FA" w:rsidR="00703882" w:rsidRPr="00703882" w:rsidRDefault="008E5E6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objasnit ćeš</w:t>
      </w:r>
      <w:r w:rsidRPr="00AC65BA">
        <w:rPr>
          <w:rFonts w:ascii="Candara" w:hAnsi="Candara"/>
        </w:rPr>
        <w:t xml:space="preserve"> zašto je strane riječi</w:t>
      </w:r>
      <w:r>
        <w:rPr>
          <w:rFonts w:ascii="Candara" w:hAnsi="Candara"/>
        </w:rPr>
        <w:t xml:space="preserve"> </w:t>
      </w:r>
      <w:r w:rsidRPr="00AC65BA">
        <w:rPr>
          <w:rFonts w:ascii="Candara" w:hAnsi="Candara"/>
        </w:rPr>
        <w:t>potrebno zamijeniti hrvatskim istoznačnic</w:t>
      </w:r>
      <w:r w:rsidR="00182736">
        <w:rPr>
          <w:rFonts w:ascii="Candara" w:hAnsi="Candara"/>
        </w:rPr>
        <w:t>a</w:t>
      </w:r>
      <w:r w:rsidRPr="00AC65BA">
        <w:rPr>
          <w:rFonts w:ascii="Candara" w:hAnsi="Candara"/>
        </w:rPr>
        <w:t>ma</w:t>
      </w:r>
    </w:p>
    <w:p w14:paraId="25ABA164" w14:textId="6B467A0E" w:rsidR="00703882" w:rsidRPr="00703882" w:rsidRDefault="007038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naučit ćeš kako se pripremiti za planirani razgovor</w:t>
      </w:r>
    </w:p>
    <w:p w14:paraId="77D54EA7" w14:textId="04577D9D" w:rsidR="00703882" w:rsidRPr="00E770D7" w:rsidRDefault="008E5E6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predlagat ćeš</w:t>
      </w:r>
      <w:r w:rsidRPr="00AC65BA">
        <w:rPr>
          <w:rFonts w:ascii="Candara" w:hAnsi="Candara"/>
        </w:rPr>
        <w:t xml:space="preserve"> načine na koje je moguće poticati uporabu hrvatskih riječi u medijima, ali i među mladima, koji često rabe strane riječi, posebice anglizme</w:t>
      </w:r>
      <w:r w:rsidR="00703882" w:rsidRPr="00E770D7">
        <w:rPr>
          <w:rFonts w:ascii="Candara" w:hAnsi="Candara"/>
          <w:color w:val="231F20"/>
        </w:rPr>
        <w:t>.</w:t>
      </w:r>
    </w:p>
    <w:p w14:paraId="64B8B22F" w14:textId="77777777" w:rsidR="00D306DD" w:rsidRPr="00E770D7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45E5C30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D181B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D181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41B1626F" w14:textId="77777777" w:rsidR="008E5E6C" w:rsidRPr="0017383C" w:rsidRDefault="008E5E6C" w:rsidP="008E5E6C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lastRenderedPageBreak/>
        <w:t>Kultura i mediji</w:t>
      </w:r>
      <w:r w:rsidRPr="00E72042">
        <w:rPr>
          <w:rFonts w:cstheme="minorHAnsi"/>
          <w:color w:val="7030A0"/>
          <w:sz w:val="28"/>
          <w:szCs w:val="28"/>
        </w:rPr>
        <w:t>:</w:t>
      </w:r>
      <w:r>
        <w:rPr>
          <w:rFonts w:cstheme="minorHAnsi"/>
          <w:color w:val="7030A0"/>
          <w:sz w:val="28"/>
          <w:szCs w:val="28"/>
        </w:rPr>
        <w:t xml:space="preserve"> </w:t>
      </w:r>
      <w:r>
        <w:rPr>
          <w:rFonts w:cstheme="minorHAnsi"/>
          <w:i/>
          <w:iCs/>
          <w:color w:val="7030A0"/>
          <w:sz w:val="28"/>
          <w:szCs w:val="28"/>
        </w:rPr>
        <w:t>Hrvatski jezik u medijima</w:t>
      </w:r>
    </w:p>
    <w:p w14:paraId="3328611B" w14:textId="77777777" w:rsidR="002D181B" w:rsidRPr="00CE2259" w:rsidRDefault="002D181B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D7C6C05" w14:textId="77777777" w:rsidR="00704DAA" w:rsidRPr="000E7E73" w:rsidRDefault="00704DAA" w:rsidP="00704DAA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0948F0EF" w14:textId="77777777" w:rsidR="00704DAA" w:rsidRDefault="00704DAA" w:rsidP="00704D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4E4FB0A1" w14:textId="3DA2E2CE" w:rsidR="00704DAA" w:rsidRDefault="00704DAA" w:rsidP="00704DAA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94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8" w:history="1">
        <w:r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F45E47">
        <w:rPr>
          <w:sz w:val="24"/>
          <w:szCs w:val="24"/>
        </w:rPr>
        <w:t xml:space="preserve">Promotri naslovnicu hrvatskoga časopisa za mlade. Uoči naslove i podnaslove pojedinih rubrika. </w:t>
      </w:r>
      <w:r w:rsidR="00736E87">
        <w:rPr>
          <w:sz w:val="24"/>
          <w:szCs w:val="24"/>
        </w:rPr>
        <w:t>Pripadaju i sve riječi na naslovnici časopisa hrvatskome standardnom jeziku? Objasni svoj odgovor.</w:t>
      </w:r>
    </w:p>
    <w:p w14:paraId="6237E5FB" w14:textId="77777777" w:rsidR="00704DAA" w:rsidRPr="00850B9E" w:rsidRDefault="00704DAA" w:rsidP="00704DAA">
      <w:pPr>
        <w:spacing w:after="0"/>
        <w:rPr>
          <w:iCs/>
        </w:rPr>
      </w:pPr>
    </w:p>
    <w:p w14:paraId="157EB1B1" w14:textId="03639705" w:rsidR="00704DAA" w:rsidRDefault="00704DAA" w:rsidP="00704D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čitanje teksta </w:t>
      </w:r>
    </w:p>
    <w:p w14:paraId="4448437B" w14:textId="2C740191" w:rsidR="00704DAA" w:rsidRDefault="00F45E47" w:rsidP="00736E87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="00704DAA">
        <w:rPr>
          <w:sz w:val="24"/>
          <w:szCs w:val="24"/>
        </w:rPr>
        <w:t>ročitaj</w:t>
      </w:r>
      <w:r>
        <w:rPr>
          <w:sz w:val="24"/>
          <w:szCs w:val="24"/>
        </w:rPr>
        <w:t xml:space="preserve"> tekstove o hrvatskome jeziku u medijima, udžbenik</w:t>
      </w:r>
      <w:r w:rsidR="00182736" w:rsidRPr="00182736">
        <w:rPr>
          <w:sz w:val="24"/>
          <w:szCs w:val="24"/>
        </w:rPr>
        <w:t xml:space="preserve"> </w:t>
      </w:r>
      <w:r w:rsidR="00182736" w:rsidRPr="00D96A5A">
        <w:rPr>
          <w:b/>
          <w:i/>
          <w:color w:val="7030A0"/>
          <w:sz w:val="24"/>
          <w:szCs w:val="24"/>
        </w:rPr>
        <w:t xml:space="preserve">Hrvatski bez granica </w:t>
      </w:r>
      <w:r w:rsidR="00182736">
        <w:rPr>
          <w:b/>
          <w:i/>
          <w:color w:val="7030A0"/>
          <w:sz w:val="24"/>
          <w:szCs w:val="24"/>
        </w:rPr>
        <w:t>7</w:t>
      </w:r>
      <w:r w:rsidR="00182736" w:rsidRPr="00BF1E97">
        <w:rPr>
          <w:color w:val="000000" w:themeColor="text1"/>
          <w:sz w:val="24"/>
          <w:szCs w:val="24"/>
        </w:rPr>
        <w:t>,</w:t>
      </w:r>
      <w:r w:rsidR="00182736" w:rsidRPr="00712948">
        <w:rPr>
          <w:b/>
          <w:i/>
          <w:color w:val="0070C0"/>
          <w:sz w:val="24"/>
          <w:szCs w:val="24"/>
        </w:rPr>
        <w:t xml:space="preserve"> </w:t>
      </w:r>
      <w:r w:rsidR="00182736">
        <w:rPr>
          <w:sz w:val="24"/>
          <w:szCs w:val="24"/>
        </w:rPr>
        <w:t>1</w:t>
      </w:r>
      <w:r w:rsidR="00182736" w:rsidRPr="00712948">
        <w:rPr>
          <w:sz w:val="24"/>
          <w:szCs w:val="24"/>
        </w:rPr>
        <w:t>. dio</w:t>
      </w:r>
      <w:r w:rsidR="00182736">
        <w:rPr>
          <w:sz w:val="24"/>
          <w:szCs w:val="24"/>
        </w:rPr>
        <w:t xml:space="preserve"> (</w:t>
      </w:r>
      <w:hyperlink r:id="rId9" w:history="1">
        <w:r w:rsidR="00182736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182736" w:rsidRPr="00FB7325">
        <w:rPr>
          <w:sz w:val="24"/>
          <w:szCs w:val="24"/>
        </w:rPr>
        <w:t>)</w:t>
      </w:r>
      <w:r w:rsidR="00182736">
        <w:rPr>
          <w:sz w:val="24"/>
          <w:szCs w:val="24"/>
        </w:rPr>
        <w:t xml:space="preserve">, </w:t>
      </w:r>
      <w:r>
        <w:rPr>
          <w:sz w:val="24"/>
          <w:szCs w:val="24"/>
        </w:rPr>
        <w:t>str. 94 – 9</w:t>
      </w:r>
      <w:r w:rsidR="00736E87">
        <w:rPr>
          <w:sz w:val="24"/>
          <w:szCs w:val="24"/>
        </w:rPr>
        <w:t>5</w:t>
      </w:r>
      <w:r>
        <w:rPr>
          <w:sz w:val="24"/>
          <w:szCs w:val="24"/>
        </w:rPr>
        <w:t>. Nakon čitanja svakoga teksta usmeno odgovori na pitanja ispod teksta.</w:t>
      </w:r>
      <w:r w:rsidR="00736E87">
        <w:rPr>
          <w:sz w:val="24"/>
          <w:szCs w:val="24"/>
        </w:rPr>
        <w:t xml:space="preserve"> Na stranici 96 pročitaj koje su obazovne emisije posvećene hrvatskome standardnom jeziku.</w:t>
      </w:r>
    </w:p>
    <w:p w14:paraId="6E948596" w14:textId="77777777" w:rsidR="00736E87" w:rsidRDefault="00736E87" w:rsidP="00736E87">
      <w:pPr>
        <w:spacing w:after="0"/>
      </w:pPr>
    </w:p>
    <w:p w14:paraId="23519DE0" w14:textId="5F7B9C2B" w:rsidR="00704DAA" w:rsidRDefault="00704DAA" w:rsidP="00704DA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provjeravanje razumijevanja pročitanoga teksta</w:t>
      </w:r>
    </w:p>
    <w:p w14:paraId="0D226C33" w14:textId="1A8709F3" w:rsidR="00704DAA" w:rsidRDefault="00704DAA" w:rsidP="00704DAA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Odigraj kvizove na poveznicama </w:t>
      </w:r>
      <w:hyperlink r:id="rId10" w:history="1">
        <w:r w:rsidR="00F45E47" w:rsidRPr="009E1028">
          <w:rPr>
            <w:rStyle w:val="Hiperveza"/>
            <w:sz w:val="24"/>
            <w:szCs w:val="24"/>
          </w:rPr>
          <w:t>https://wordwall.net/play/649/255/377</w:t>
        </w:r>
      </w:hyperlink>
      <w:r w:rsidR="00F45E47">
        <w:rPr>
          <w:sz w:val="24"/>
          <w:szCs w:val="24"/>
        </w:rPr>
        <w:t xml:space="preserve">, </w:t>
      </w:r>
      <w:hyperlink r:id="rId11" w:history="1">
        <w:r w:rsidR="00F45E47" w:rsidRPr="009E1028">
          <w:rPr>
            <w:rStyle w:val="Hiperveza"/>
            <w:sz w:val="24"/>
            <w:szCs w:val="24"/>
          </w:rPr>
          <w:t>https://wordwall.net/play/649/317/207</w:t>
        </w:r>
      </w:hyperlink>
      <w:r w:rsidR="00F45E47">
        <w:rPr>
          <w:sz w:val="24"/>
          <w:szCs w:val="24"/>
        </w:rPr>
        <w:t xml:space="preserve"> i </w:t>
      </w:r>
      <w:hyperlink r:id="rId12" w:history="1">
        <w:r w:rsidR="00F45E47" w:rsidRPr="009E1028">
          <w:rPr>
            <w:rStyle w:val="Hiperveza"/>
            <w:sz w:val="24"/>
            <w:szCs w:val="24"/>
          </w:rPr>
          <w:t>https://wordwall.net/play/649/334/932</w:t>
        </w:r>
      </w:hyperlink>
      <w:r w:rsidR="00F45E47">
        <w:rPr>
          <w:sz w:val="24"/>
          <w:szCs w:val="24"/>
        </w:rPr>
        <w:t xml:space="preserve"> te provjeri svoje razumijevanje pročitanih tekstova</w:t>
      </w:r>
      <w:r w:rsidR="00182736">
        <w:rPr>
          <w:sz w:val="24"/>
          <w:szCs w:val="24"/>
        </w:rPr>
        <w:t xml:space="preserve"> i otkrij kako poboljšati položaj hrvatskoga jezika u medijima</w:t>
      </w:r>
      <w:r>
        <w:rPr>
          <w:sz w:val="24"/>
          <w:szCs w:val="24"/>
        </w:rPr>
        <w:t>.</w:t>
      </w:r>
    </w:p>
    <w:p w14:paraId="7C9DA17D" w14:textId="77777777" w:rsidR="00704DAA" w:rsidRDefault="00704DAA" w:rsidP="00704DAA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stvaralački zadatak</w:t>
      </w:r>
    </w:p>
    <w:p w14:paraId="2CC64E2C" w14:textId="02E5D8CD" w:rsidR="001F6719" w:rsidRPr="00736E87" w:rsidRDefault="00736E87">
      <w:pPr>
        <w:rPr>
          <w:sz w:val="24"/>
          <w:szCs w:val="24"/>
        </w:rPr>
      </w:pPr>
      <w:r w:rsidRPr="00736E87">
        <w:rPr>
          <w:sz w:val="24"/>
          <w:szCs w:val="24"/>
        </w:rPr>
        <w:t>P</w:t>
      </w:r>
      <w:r>
        <w:rPr>
          <w:sz w:val="24"/>
          <w:szCs w:val="24"/>
        </w:rPr>
        <w:t>ostani jezični policajac. Prati informativni program na televiziji pet dana i zapiši sve jezične pogreške koje si uočio/uočila. Pripremi kratku prezentaciju o najčešćim pogreškama u medijima.</w:t>
      </w:r>
    </w:p>
    <w:p w14:paraId="4EA11556" w14:textId="7D0F3C5D" w:rsidR="00736E87" w:rsidRPr="00736E87" w:rsidRDefault="00736E87">
      <w:pPr>
        <w:rPr>
          <w:sz w:val="24"/>
          <w:szCs w:val="24"/>
        </w:rPr>
      </w:pPr>
    </w:p>
    <w:p w14:paraId="0844C6B0" w14:textId="5186FF9D" w:rsidR="00E465BE" w:rsidRPr="00736E87" w:rsidRDefault="00E465BE" w:rsidP="000E462C">
      <w:pPr>
        <w:rPr>
          <w:sz w:val="24"/>
          <w:szCs w:val="24"/>
          <w:lang w:eastAsia="hr-HR"/>
        </w:rPr>
      </w:pPr>
    </w:p>
    <w:p w14:paraId="43091449" w14:textId="4E5BFDB9" w:rsidR="00E465BE" w:rsidRDefault="00E465BE" w:rsidP="000E462C">
      <w:pPr>
        <w:rPr>
          <w:lang w:eastAsia="hr-HR"/>
        </w:rPr>
      </w:pPr>
    </w:p>
    <w:p w14:paraId="3A218DCE" w14:textId="3449EB62" w:rsidR="00E465BE" w:rsidRDefault="00E465BE" w:rsidP="000E462C">
      <w:pPr>
        <w:rPr>
          <w:lang w:eastAsia="hr-HR"/>
        </w:rPr>
      </w:pPr>
    </w:p>
    <w:p w14:paraId="12D7D663" w14:textId="7D4847E3" w:rsidR="00E465BE" w:rsidRDefault="00E465BE" w:rsidP="000E462C">
      <w:pPr>
        <w:rPr>
          <w:lang w:eastAsia="hr-HR"/>
        </w:rPr>
      </w:pPr>
    </w:p>
    <w:p w14:paraId="58FACAF2" w14:textId="28488CF1" w:rsidR="00E465BE" w:rsidRDefault="00E465BE" w:rsidP="000E462C">
      <w:pPr>
        <w:rPr>
          <w:lang w:eastAsia="hr-HR"/>
        </w:rPr>
      </w:pPr>
    </w:p>
    <w:sectPr w:rsidR="00E46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B4797"/>
    <w:multiLevelType w:val="hybridMultilevel"/>
    <w:tmpl w:val="D130A6D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82736"/>
    <w:rsid w:val="001F6719"/>
    <w:rsid w:val="002033D3"/>
    <w:rsid w:val="002038F3"/>
    <w:rsid w:val="0022444C"/>
    <w:rsid w:val="00270B2B"/>
    <w:rsid w:val="00293514"/>
    <w:rsid w:val="002B0339"/>
    <w:rsid w:val="002B6329"/>
    <w:rsid w:val="002B7D09"/>
    <w:rsid w:val="002D181B"/>
    <w:rsid w:val="002E248C"/>
    <w:rsid w:val="00305372"/>
    <w:rsid w:val="00332DF8"/>
    <w:rsid w:val="00355CDE"/>
    <w:rsid w:val="00372D73"/>
    <w:rsid w:val="0038164C"/>
    <w:rsid w:val="003847E8"/>
    <w:rsid w:val="003F3732"/>
    <w:rsid w:val="004A1D80"/>
    <w:rsid w:val="004F42AC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03882"/>
    <w:rsid w:val="00704DAA"/>
    <w:rsid w:val="00712948"/>
    <w:rsid w:val="00715C2F"/>
    <w:rsid w:val="00736E87"/>
    <w:rsid w:val="0075005E"/>
    <w:rsid w:val="007509DC"/>
    <w:rsid w:val="00771C1D"/>
    <w:rsid w:val="007869EB"/>
    <w:rsid w:val="00793BB4"/>
    <w:rsid w:val="007C0C7A"/>
    <w:rsid w:val="00850B9E"/>
    <w:rsid w:val="00872185"/>
    <w:rsid w:val="008A7ADC"/>
    <w:rsid w:val="008B786A"/>
    <w:rsid w:val="008E5E6C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DE75BF"/>
    <w:rsid w:val="00E04909"/>
    <w:rsid w:val="00E448B0"/>
    <w:rsid w:val="00E465BE"/>
    <w:rsid w:val="00E5352B"/>
    <w:rsid w:val="00E72042"/>
    <w:rsid w:val="00E770D7"/>
    <w:rsid w:val="00EE497E"/>
    <w:rsid w:val="00F01389"/>
    <w:rsid w:val="00F2546D"/>
    <w:rsid w:val="00F45E47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49/334/9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49/317/20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dwall.net/play/649/255/3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28</cp:revision>
  <dcterms:created xsi:type="dcterms:W3CDTF">2020-09-11T12:53:00Z</dcterms:created>
  <dcterms:modified xsi:type="dcterms:W3CDTF">2020-11-23T05:24:00Z</dcterms:modified>
</cp:coreProperties>
</file>